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Декларация за приемане на животни на хотел</w:t>
      </w:r>
    </w:p>
    <w:p>
      <w:pPr>
        <w:jc w:val="center"/>
        <w:rPr>
          <w:b/>
          <w:sz w:val="28"/>
          <w:u w:val="single"/>
          <w:lang w:val="bg-BG"/>
        </w:rPr>
      </w:pPr>
    </w:p>
    <w:p>
      <w:pPr>
        <w:jc w:val="both"/>
      </w:pPr>
      <w:r>
        <w:rPr>
          <w:lang w:val="bg-BG"/>
        </w:rPr>
        <w:t>Аз, долуподписаният..............................................................................................................,</w:t>
      </w:r>
    </w:p>
    <w:p>
      <w:pPr>
        <w:jc w:val="both"/>
        <w:rPr>
          <w:lang w:val="bg-BG"/>
        </w:rPr>
      </w:pPr>
      <w:r>
        <w:rPr>
          <w:lang w:val="bg-BG"/>
        </w:rPr>
        <w:t>заявявам , че имам навършени 18 години и съм законен собственик на животното/ните,</w:t>
      </w:r>
    </w:p>
    <w:p>
      <w:pPr>
        <w:jc w:val="both"/>
      </w:pPr>
      <w:r>
        <w:rPr>
          <w:lang w:val="bg-BG"/>
        </w:rPr>
        <w:t xml:space="preserve">описани в настоящият медицински документ. </w:t>
      </w:r>
      <w:r>
        <w:t>E-mail:………………………………………………………….</w:t>
      </w:r>
    </w:p>
    <w:p>
      <w:pPr>
        <w:jc w:val="both"/>
      </w:pPr>
      <w:r>
        <w:rPr>
          <w:b/>
          <w:u w:val="single"/>
          <w:lang w:val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8890</wp:posOffset>
            </wp:positionV>
            <wp:extent cx="5476875" cy="452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5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bg-BG"/>
        </w:rPr>
        <w:t>Телефон:............................   Адрес .....................................</w:t>
      </w:r>
      <w:r>
        <w:t>.......................................</w:t>
      </w:r>
      <w:r>
        <w:rPr>
          <w:lang w:val="bg-BG"/>
        </w:rPr>
        <w:t>................</w:t>
      </w:r>
    </w:p>
    <w:p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Данни за домашен любимец</w:t>
      </w:r>
    </w:p>
    <w:p>
      <w:pPr>
        <w:jc w:val="both"/>
        <w:rPr>
          <w:lang w:val="bg-BG"/>
        </w:rPr>
      </w:pPr>
      <w:r>
        <w:rPr>
          <w:lang w:val="bg-BG"/>
        </w:rPr>
        <w:t>име............................... вид............. пол............. порода............................. възраст.................</w:t>
      </w:r>
    </w:p>
    <w:p>
      <w:pPr>
        <w:jc w:val="both"/>
        <w:rPr>
          <w:lang w:val="bg-BG"/>
        </w:rPr>
      </w:pPr>
      <w:r>
        <w:rPr>
          <w:lang w:val="bg-BG"/>
        </w:rPr>
        <w:t>С подписа си декларирам, че съм съгласен с всички условия, които са описани в документа. При настаняване на животни те трябва да отговарят на следните изисквания:</w:t>
      </w:r>
    </w:p>
    <w:p>
      <w:pPr>
        <w:pStyle w:val="10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Животните да са </w:t>
      </w:r>
      <w:r>
        <w:rPr>
          <w:b/>
          <w:sz w:val="24"/>
          <w:szCs w:val="28"/>
          <w:lang w:val="bg-BG"/>
        </w:rPr>
        <w:t xml:space="preserve">ЗДРАВИ И ИДЕНТИФИЦИРАНИ </w:t>
      </w:r>
      <w:r>
        <w:rPr>
          <w:lang w:val="bg-BG"/>
        </w:rPr>
        <w:t>или изрично да е упоменато тяхното заболяване. Наредба 41 чл.75</w:t>
      </w:r>
      <w:r>
        <w:rPr>
          <w:rFonts w:hint="default"/>
          <w:lang w:val="bg-BG"/>
        </w:rPr>
        <w:t xml:space="preserve"> и ч</w:t>
      </w:r>
      <w:r>
        <w:rPr>
          <w:lang w:val="bg-BG"/>
        </w:rPr>
        <w:t>л.81 ал 4</w:t>
      </w:r>
    </w:p>
    <w:p>
      <w:pPr>
        <w:pStyle w:val="10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При приемане на животно, собственикът трябва да предостави </w:t>
      </w:r>
      <w:r>
        <w:rPr>
          <w:b/>
          <w:sz w:val="24"/>
          <w:szCs w:val="28"/>
          <w:lang w:val="bg-BG"/>
        </w:rPr>
        <w:t>ЗДРАВЕН ПАСПОРТ</w:t>
      </w:r>
      <w:r>
        <w:rPr>
          <w:b/>
          <w:sz w:val="28"/>
          <w:szCs w:val="28"/>
          <w:lang w:val="bg-BG"/>
        </w:rPr>
        <w:t xml:space="preserve"> </w:t>
      </w:r>
      <w:r>
        <w:rPr>
          <w:lang w:val="bg-BG"/>
        </w:rPr>
        <w:t xml:space="preserve">на животното с актуални </w:t>
      </w:r>
      <w:r>
        <w:rPr>
          <w:b/>
          <w:sz w:val="24"/>
          <w:szCs w:val="28"/>
          <w:lang w:val="bg-BG"/>
        </w:rPr>
        <w:t>ВАКСИНИ И ОБЕЗПАРАЗИТЯВАНИЯ</w:t>
      </w:r>
      <w:r>
        <w:rPr>
          <w:sz w:val="28"/>
          <w:szCs w:val="28"/>
          <w:lang w:val="bg-BG"/>
        </w:rPr>
        <w:t xml:space="preserve">. </w:t>
      </w:r>
      <w:r>
        <w:rPr>
          <w:lang w:val="bg-BG"/>
        </w:rPr>
        <w:t>За ваксините не трябва да са изминали повече от 12 месеца от последното им поставяне. Ако няма здравен паспорт, то той ще бъде издаден от лекарят приел животното веднага след настаняване.</w:t>
      </w:r>
    </w:p>
    <w:p>
      <w:pPr>
        <w:pStyle w:val="10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Животни (бездомни или с неясно здравно състояние), на които се налага да се постави ваксина при приема и са били клинично здрави по време на прегледа се пост</w:t>
      </w:r>
      <w:r>
        <w:t>a</w:t>
      </w:r>
      <w:r>
        <w:rPr>
          <w:lang w:val="bg-BG"/>
        </w:rPr>
        <w:t>вят под карантина за 72 часа.</w:t>
      </w:r>
    </w:p>
    <w:p>
      <w:pPr>
        <w:pStyle w:val="10"/>
        <w:numPr>
          <w:ilvl w:val="0"/>
          <w:numId w:val="1"/>
        </w:numPr>
        <w:jc w:val="both"/>
        <w:rPr>
          <w:lang w:val="bg-BG"/>
        </w:rPr>
      </w:pPr>
      <w:r>
        <w:rPr>
          <w:b/>
          <w:sz w:val="24"/>
          <w:lang w:val="bg-BG"/>
        </w:rPr>
        <w:t>ЖИВОТНИ БЕЗ ВАКСИНИ И ПАСПОРТИ ПОД И НАД 4 МЕСЕЦА</w:t>
      </w:r>
      <w:r>
        <w:rPr>
          <w:sz w:val="24"/>
          <w:lang w:val="bg-BG"/>
        </w:rPr>
        <w:t xml:space="preserve"> </w:t>
      </w:r>
      <w:r>
        <w:rPr>
          <w:lang w:val="bg-BG"/>
        </w:rPr>
        <w:t>задължително се изследват за заразни заболявания.</w:t>
      </w:r>
    </w:p>
    <w:p>
      <w:pPr>
        <w:pStyle w:val="10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Животни показали признаци на заразно заболяване незабавно се преместват в изолатор до поставяне на окончателна диагноза. Наредба 41 чл.</w:t>
      </w:r>
      <w:r>
        <w:rPr>
          <w:rFonts w:hint="default"/>
          <w:lang w:val="bg-BG"/>
        </w:rPr>
        <w:t xml:space="preserve"> </w:t>
      </w:r>
      <w:r>
        <w:rPr>
          <w:lang w:val="bg-BG"/>
        </w:rPr>
        <w:t>82 ал</w:t>
      </w:r>
      <w:r>
        <w:rPr>
          <w:rFonts w:hint="default"/>
          <w:lang w:val="bg-BG"/>
        </w:rPr>
        <w:t>.</w:t>
      </w:r>
      <w:r>
        <w:rPr>
          <w:lang w:val="bg-BG"/>
        </w:rPr>
        <w:t xml:space="preserve"> 3</w:t>
      </w:r>
    </w:p>
    <w:p>
      <w:pPr>
        <w:pStyle w:val="10"/>
        <w:numPr>
          <w:ilvl w:val="0"/>
          <w:numId w:val="1"/>
        </w:numPr>
        <w:jc w:val="both"/>
        <w:rPr>
          <w:sz w:val="24"/>
          <w:szCs w:val="28"/>
          <w:u w:val="single"/>
          <w:lang w:val="bg-BG"/>
        </w:rPr>
      </w:pPr>
      <w:r>
        <w:rPr>
          <w:lang w:val="bg-BG"/>
        </w:rPr>
        <w:t xml:space="preserve">Декларирам, че съм съгласен/а кучето да бъде разхождано на повод по време на разходките. </w:t>
      </w:r>
      <w:r>
        <w:rPr>
          <w:b/>
          <w:sz w:val="24"/>
          <w:szCs w:val="28"/>
          <w:u w:val="single"/>
          <w:lang w:val="bg-BG"/>
        </w:rPr>
        <w:t>НЯМА ДА ТЪРСЯ ФИНАНСОВА И МОРАЛНА ОТГОВОРНОСТ ПРИ БЯГСТВО НА ДОМАШНИЯТ МИ ЛЮБИМЕЦ, КАКТО И ПРИ НАРАНЯВАНИЯ И ЗАБОЛЯВАНИЯ НАСТЪПИЛИ ПРИ ПРЕСТОЯ МУ ВСЛЕДСТВИЕ НА СОБСТВЕНИЯТ МУ ТЕМПЕРАМЕНТ (ХАПАНЕ И ГРИЗАНЕ НА КЛЕТКИ, НЕКОТРОЛИРУЕМО БЛЪСКАНЕ ПО СТЕНИТЕ, ИЗЯЖДАНЕ НА</w:t>
      </w:r>
      <w:r>
        <w:rPr>
          <w:rFonts w:hint="default"/>
          <w:b/>
          <w:sz w:val="24"/>
          <w:szCs w:val="28"/>
          <w:u w:val="single"/>
          <w:lang w:val="bg-BG"/>
        </w:rPr>
        <w:t xml:space="preserve"> ЛЕГЛА</w:t>
      </w:r>
      <w:r>
        <w:rPr>
          <w:b/>
          <w:sz w:val="24"/>
          <w:szCs w:val="28"/>
          <w:u w:val="single"/>
          <w:lang w:val="bg-BG"/>
        </w:rPr>
        <w:t xml:space="preserve"> ИЛИ НА ПАМПЕРСОВИТЕ ПЕЛЕНИ И ДР.)</w:t>
      </w:r>
      <w:r>
        <w:rPr>
          <w:b/>
          <w:sz w:val="24"/>
          <w:szCs w:val="28"/>
          <w:lang w:val="bg-BG"/>
        </w:rPr>
        <w:t>.</w:t>
      </w:r>
      <w:r>
        <w:rPr>
          <w:b/>
          <w:color w:val="000000" w:themeColor="text1"/>
          <w:sz w:val="24"/>
          <w:szCs w:val="28"/>
          <w:lang w:val="bg-BG"/>
        </w:rPr>
        <w:t xml:space="preserve"> Разходките са два пъти дневно.</w:t>
      </w:r>
    </w:p>
    <w:p>
      <w:pPr>
        <w:pStyle w:val="10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 прием се заплаща цялата сума за престоя предварително.</w:t>
      </w:r>
    </w:p>
    <w:p>
      <w:pPr>
        <w:pStyle w:val="10"/>
        <w:numPr>
          <w:ilvl w:val="0"/>
          <w:numId w:val="1"/>
        </w:numPr>
        <w:rPr>
          <w:sz w:val="24"/>
          <w:szCs w:val="28"/>
          <w:lang w:val="bg-BG"/>
        </w:rPr>
      </w:pPr>
      <w:r>
        <w:rPr>
          <w:b/>
          <w:sz w:val="24"/>
          <w:szCs w:val="28"/>
          <w:lang w:val="bg-BG"/>
        </w:rPr>
        <w:t xml:space="preserve">НЕПОТЪРСЕНИ КУЧЕТА ИЛИ ПРОЯВЕНА НЕБРЕЖНОСТ КЪМ ТЯХНОТО СЪСТОЯНИЕ В РАМКИТЕ НА </w:t>
      </w:r>
      <w:r>
        <w:rPr>
          <w:b/>
          <w:sz w:val="24"/>
          <w:szCs w:val="28"/>
          <w:u w:val="single"/>
          <w:lang w:val="bg-BG"/>
        </w:rPr>
        <w:t xml:space="preserve">7 ДНИ </w:t>
      </w:r>
      <w:r>
        <w:rPr>
          <w:b/>
          <w:sz w:val="24"/>
          <w:szCs w:val="28"/>
          <w:lang w:val="bg-BG"/>
        </w:rPr>
        <w:t xml:space="preserve">СЕ ИЗПРАЩАТ В ОБЩИНСКИ ПРИЮТ „ЕКОРАВНОВЕСИЕ“. ЗА КОТКИТЕ НЯМА ПРИЮТ – ТЕ СЕ ПУСКАТ НА СВОБОДА. </w:t>
      </w:r>
    </w:p>
    <w:p>
      <w:pPr>
        <w:pStyle w:val="10"/>
        <w:numPr>
          <w:ilvl w:val="0"/>
          <w:numId w:val="1"/>
        </w:numPr>
        <w:rPr>
          <w:b/>
          <w:sz w:val="24"/>
          <w:szCs w:val="28"/>
          <w:u w:val="single"/>
          <w:lang w:val="bg-BG"/>
        </w:rPr>
      </w:pPr>
      <w:r>
        <w:rPr>
          <w:b/>
          <w:sz w:val="24"/>
          <w:szCs w:val="28"/>
          <w:u w:val="single"/>
          <w:lang w:val="bg-BG"/>
        </w:rPr>
        <w:t xml:space="preserve">НАЯСНО СЪМ, ЧЕ ПО ВРЕМЕ НА ПРЕСТОЯ МОГАТ ДА НАСТЪПЯТ ЗДРАВОСЛОВНИ ПРОБЛЕМИ. </w:t>
      </w:r>
    </w:p>
    <w:p>
      <w:pPr>
        <w:pStyle w:val="10"/>
        <w:rPr>
          <w:szCs w:val="28"/>
          <w:lang w:val="bg-BG"/>
        </w:rPr>
      </w:pPr>
      <w:r>
        <w:rPr>
          <w:szCs w:val="28"/>
          <w:lang w:val="bg-BG"/>
        </w:rPr>
        <w:t>1.Съгласен съм да се назначи лечението, което допълнително ще заплатя.</w:t>
      </w:r>
      <w:bookmarkStart w:id="0" w:name="_GoBack"/>
      <w:bookmarkEnd w:id="0"/>
    </w:p>
    <w:p>
      <w:pPr>
        <w:pStyle w:val="10"/>
        <w:rPr>
          <w:szCs w:val="28"/>
          <w:lang w:val="bg-BG"/>
        </w:rPr>
      </w:pPr>
      <w:r>
        <w:rPr>
          <w:szCs w:val="28"/>
          <w:lang w:val="bg-BG"/>
        </w:rPr>
        <w:t>2.Не съм съгласен. Моля да се свържете с  лекуващия лекар</w:t>
      </w:r>
      <w:r>
        <w:rPr>
          <w:rFonts w:hint="default"/>
          <w:szCs w:val="28"/>
          <w:lang w:val="bg-BG"/>
        </w:rPr>
        <w:t>/клиника</w:t>
      </w:r>
      <w:r>
        <w:rPr>
          <w:szCs w:val="28"/>
          <w:lang w:val="bg-BG"/>
        </w:rPr>
        <w:t>:………………………………</w:t>
      </w:r>
    </w:p>
    <w:p>
      <w:pPr>
        <w:pStyle w:val="10"/>
        <w:numPr>
          <w:ilvl w:val="0"/>
          <w:numId w:val="1"/>
        </w:numPr>
        <w:rPr>
          <w:rFonts w:ascii="Calibri" w:hAnsi="Calibri" w:eastAsia="Calibri" w:cs="Times New Roman"/>
          <w:b/>
          <w:u w:val="single"/>
          <w:lang w:val="bg-BG"/>
        </w:rPr>
      </w:pPr>
      <w:r>
        <w:rPr>
          <w:rFonts w:ascii="Calibri" w:hAnsi="Calibri" w:eastAsia="Calibri" w:cs="Times New Roman"/>
          <w:b/>
          <w:sz w:val="32"/>
          <w:szCs w:val="28"/>
          <w:u w:val="single"/>
          <w:lang w:val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701675</wp:posOffset>
            </wp:positionV>
            <wp:extent cx="5525770" cy="4562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664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  <w:lang w:val="bg-BG"/>
        </w:rPr>
        <w:t>ОТГОВОРЕН СЪМ ЗА ЗАПЛАЩАНЕТО НА ПРОЦЕДУРИТЕ НА ЖИВОТНОТО, КАКТО И ДЕКЛАРИРАМ, ЧЕ НЯМА ДА ТЪРСЯ МОРАЛНА ИЛИ ФИНАНСОВА ОТГОВОРНОСТ</w:t>
      </w:r>
      <w:r>
        <w:rPr>
          <w:b/>
          <w:u w:val="single"/>
        </w:rPr>
        <w:t>.</w:t>
      </w:r>
    </w:p>
    <w:p>
      <w:pPr>
        <w:pStyle w:val="10"/>
        <w:numPr>
          <w:ilvl w:val="0"/>
          <w:numId w:val="1"/>
        </w:numPr>
        <w:jc w:val="left"/>
        <w:rPr>
          <w:rFonts w:ascii="Calibri" w:hAnsi="Calibri" w:eastAsia="Calibri" w:cs="Times New Roman"/>
          <w:b/>
          <w:bCs w:val="0"/>
          <w:sz w:val="24"/>
          <w:szCs w:val="24"/>
          <w:u w:val="single"/>
          <w:lang w:val="bg-BG"/>
        </w:rPr>
      </w:pPr>
      <w:r>
        <w:rPr>
          <w:rFonts w:ascii="Calibri"/>
          <w:b/>
          <w:bCs w:val="0"/>
          <w:sz w:val="24"/>
          <w:szCs w:val="24"/>
          <w:u w:val="single"/>
          <w:lang w:val="bg-BG"/>
        </w:rPr>
        <w:t>КАПАРО</w:t>
      </w:r>
      <w:r>
        <w:rPr>
          <w:rFonts w:hint="default" w:ascii="Calibri"/>
          <w:b/>
          <w:bCs w:val="0"/>
          <w:sz w:val="24"/>
          <w:szCs w:val="24"/>
          <w:u w:val="single"/>
          <w:lang w:val="bg-BG"/>
        </w:rPr>
        <w:t xml:space="preserve"> ЗА РЕЗЕРВРАН ХОТЕЛ НЕ СЕ ВЪЗСТАНОВЯВА И Е В МИНИМАЛЕН РАЗМЕР </w:t>
      </w:r>
      <w:r>
        <w:rPr>
          <w:rFonts w:hint="default" w:ascii="Calibri"/>
          <w:b/>
          <w:bCs w:val="0"/>
          <w:i/>
          <w:iCs/>
          <w:sz w:val="24"/>
          <w:szCs w:val="24"/>
          <w:u w:val="single"/>
          <w:lang w:val="bg-BG"/>
        </w:rPr>
        <w:t>50 лв</w:t>
      </w:r>
      <w:r>
        <w:rPr>
          <w:rFonts w:hint="default" w:ascii="Calibri"/>
          <w:b/>
          <w:bCs w:val="0"/>
          <w:sz w:val="24"/>
          <w:szCs w:val="24"/>
          <w:u w:val="single"/>
          <w:lang w:val="bg-BG"/>
        </w:rPr>
        <w:t xml:space="preserve"> ИЛИ ЦЯЛАТА СУМА ПО ПРЕСТОЯ .</w:t>
      </w:r>
    </w:p>
    <w:p>
      <w:pPr>
        <w:pStyle w:val="10"/>
        <w:numPr>
          <w:ilvl w:val="0"/>
          <w:numId w:val="1"/>
        </w:numPr>
        <w:jc w:val="left"/>
        <w:rPr>
          <w:rFonts w:ascii="Calibri" w:hAnsi="Calibri" w:eastAsia="Calibri" w:cs="Times New Roman"/>
          <w:b/>
          <w:bCs w:val="0"/>
          <w:sz w:val="24"/>
          <w:szCs w:val="24"/>
          <w:u w:val="single"/>
          <w:lang w:val="bg-BG"/>
        </w:rPr>
      </w:pPr>
      <w:r>
        <w:rPr>
          <w:rFonts w:ascii="Calibri" w:hAnsi="Calibri" w:eastAsia="Calibri" w:cs="Times New Roman"/>
          <w:b/>
          <w:bCs w:val="0"/>
          <w:sz w:val="24"/>
          <w:szCs w:val="24"/>
          <w:u w:val="single"/>
          <w:lang w:val="bg-BG"/>
        </w:rPr>
        <w:t>НЕПОТЪРСЕНА</w:t>
      </w:r>
      <w:r>
        <w:rPr>
          <w:rFonts w:hint="default" w:ascii="Calibri" w:hAnsi="Calibri" w:eastAsia="Calibri" w:cs="Times New Roman"/>
          <w:b/>
          <w:bCs w:val="0"/>
          <w:sz w:val="24"/>
          <w:szCs w:val="24"/>
          <w:u w:val="single"/>
          <w:lang w:val="bg-BG"/>
        </w:rPr>
        <w:t xml:space="preserve">  ХОТЕЛСКА УСЛУГА НЕЗАВИСИМО ОТ ПРЕСТОЯ СЕ ПАЗИ 1 НОЩУВКА.</w:t>
      </w:r>
    </w:p>
    <w:p>
      <w:pPr>
        <w:jc w:val="center"/>
        <w:rPr>
          <w:rFonts w:ascii="Calibri" w:hAnsi="Calibri" w:eastAsia="Calibri" w:cs="Times New Roman"/>
          <w:b/>
          <w:sz w:val="28"/>
          <w:szCs w:val="28"/>
          <w:u w:val="single"/>
          <w:lang w:val="bg-BG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  <w:lang w:val="bg-BG"/>
        </w:rPr>
        <w:t>СПЕЦИАЛНИ ОФЕРТИ!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738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-25 % от преглед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ДА/НЕ</w:t>
            </w:r>
          </w:p>
        </w:tc>
        <w:tc>
          <w:tcPr>
            <w:tcW w:w="36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-30 % от кръвни изследвания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ДА/НЕ</w:t>
            </w:r>
          </w:p>
        </w:tc>
        <w:tc>
          <w:tcPr>
            <w:tcW w:w="36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18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 xml:space="preserve">-10 % от зоомагазинска суха и мокра храна 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ДА/НЕ</w:t>
            </w:r>
          </w:p>
        </w:tc>
        <w:tc>
          <w:tcPr>
            <w:tcW w:w="36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97" w:tblpY="1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738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18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- 10 % от груминг услуги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ДА/НЕ</w:t>
            </w:r>
          </w:p>
        </w:tc>
        <w:tc>
          <w:tcPr>
            <w:tcW w:w="36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Хигиено къпане без разресване и маски (само за късокосмести)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ДА/НЕ</w:t>
            </w:r>
          </w:p>
        </w:tc>
        <w:tc>
          <w:tcPr>
            <w:tcW w:w="36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Куче/коте до 10 кг. - 25 лв.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Куче 10-20 кг. – 35 лв.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Куче 20-40 кг. – 45 лв.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Calibri" w:hAnsi="Calibri" w:eastAsia="Calibri" w:cs="Times New Roman"/>
                <w:b/>
                <w:sz w:val="28"/>
                <w:szCs w:val="28"/>
                <w:lang w:val="bg-BG"/>
              </w:rPr>
              <w:t>Куче над 40 кг. – 60 лв.</w:t>
            </w:r>
          </w:p>
        </w:tc>
      </w:tr>
    </w:tbl>
    <w:p>
      <w:pPr>
        <w:tabs>
          <w:tab w:val="left" w:pos="3570"/>
        </w:tabs>
        <w:rPr>
          <w:rFonts w:ascii="Calibri" w:hAnsi="Calibri" w:eastAsia="Calibri" w:cs="Times New Roman"/>
          <w:b/>
          <w:sz w:val="24"/>
          <w:szCs w:val="24"/>
          <w:lang w:val="bg-BG"/>
        </w:rPr>
      </w:pPr>
      <w:r>
        <w:rPr>
          <w:rFonts w:ascii="Calibri" w:hAnsi="Calibri" w:eastAsia="Calibri" w:cs="Times New Roman"/>
          <w:b/>
          <w:sz w:val="24"/>
          <w:szCs w:val="24"/>
          <w:lang w:val="bg-BG"/>
        </w:rPr>
        <w:t>При напускане на хотела животните могат да имат неприятна миризма, ако се изпускат в помещенията, които обитават. За това Ви съветваме да бъдат изкъпани в клиниката преди да ги вземете на специална цена.</w:t>
      </w:r>
    </w:p>
    <w:p>
      <w:pPr>
        <w:tabs>
          <w:tab w:val="left" w:pos="3570"/>
        </w:tabs>
        <w:jc w:val="center"/>
        <w:rPr>
          <w:rFonts w:hint="default" w:ascii="Calibri" w:hAnsi="Calibri" w:eastAsia="Calibri" w:cs="Times New Roman"/>
          <w:b w:val="0"/>
          <w:bCs/>
          <w:sz w:val="28"/>
          <w:szCs w:val="28"/>
          <w:lang w:val="bg-BG"/>
        </w:rPr>
      </w:pPr>
      <w:r>
        <w:rPr>
          <w:rFonts w:ascii="Calibri" w:hAnsi="Calibri" w:eastAsia="Calibri" w:cs="Times New Roman"/>
          <w:b/>
          <w:sz w:val="28"/>
          <w:szCs w:val="22"/>
          <w:lang w:val="bg-BG"/>
        </w:rPr>
        <w:t>Животните трябва да напуснат хотела до 14:00 часа от понеделник</w:t>
      </w:r>
      <w:r>
        <w:rPr>
          <w:rFonts w:hint="default" w:ascii="Calibri" w:hAnsi="Calibri" w:eastAsia="Calibri" w:cs="Times New Roman"/>
          <w:b/>
          <w:sz w:val="28"/>
          <w:szCs w:val="22"/>
          <w:lang w:val="bg-BG"/>
        </w:rPr>
        <w:t xml:space="preserve"> </w:t>
      </w:r>
      <w:r>
        <w:rPr>
          <w:rFonts w:ascii="Calibri" w:hAnsi="Calibri" w:eastAsia="Calibri" w:cs="Times New Roman"/>
          <w:b/>
          <w:sz w:val="28"/>
          <w:szCs w:val="22"/>
          <w:lang w:val="bg-BG"/>
        </w:rPr>
        <w:t>до петък.</w:t>
      </w:r>
      <w:r>
        <w:rPr>
          <w:rFonts w:ascii="Calibri" w:hAnsi="Calibri" w:eastAsia="Calibri" w:cs="Times New Roman"/>
          <w:b/>
          <w:sz w:val="24"/>
          <w:szCs w:val="21"/>
          <w:lang w:val="bg-BG"/>
        </w:rPr>
        <w:t xml:space="preserve"> </w:t>
      </w:r>
      <w:r>
        <w:rPr>
          <w:rFonts w:ascii="Calibri" w:hAnsi="Calibri" w:eastAsia="Calibri" w:cs="Times New Roman"/>
          <w:b/>
          <w:sz w:val="28"/>
          <w:szCs w:val="28"/>
          <w:lang w:val="bg-BG"/>
        </w:rPr>
        <w:t>При вземане на животното след тези часове се заплаща</w:t>
      </w:r>
      <w:r>
        <w:rPr>
          <w:rFonts w:hint="default" w:ascii="Calibri" w:hAnsi="Calibri" w:eastAsia="Calibri" w:cs="Times New Roman"/>
          <w:b w:val="0"/>
          <w:bCs/>
          <w:sz w:val="32"/>
          <w:szCs w:val="32"/>
          <w:lang w:val="bg-BG"/>
        </w:rPr>
        <w:t xml:space="preserve"> </w:t>
      </w:r>
    </w:p>
    <w:p>
      <w:pPr>
        <w:tabs>
          <w:tab w:val="left" w:pos="3570"/>
        </w:tabs>
        <w:jc w:val="center"/>
        <w:rPr>
          <w:rFonts w:ascii="Calibri" w:hAnsi="Calibri" w:eastAsia="Calibri" w:cs="Times New Roman"/>
          <w:b/>
          <w:sz w:val="28"/>
          <w:szCs w:val="28"/>
          <w:u w:val="single"/>
          <w:lang w:val="bg-BG"/>
        </w:rPr>
      </w:pPr>
      <w:r>
        <w:rPr>
          <w:rFonts w:hint="default" w:ascii="Calibri" w:hAnsi="Calibri" w:eastAsia="Calibri" w:cs="Times New Roman"/>
          <w:b/>
          <w:sz w:val="36"/>
          <w:szCs w:val="36"/>
          <w:u w:val="single"/>
          <w:lang w:val="bg-BG"/>
        </w:rPr>
        <w:t xml:space="preserve">15 </w:t>
      </w:r>
      <w:r>
        <w:rPr>
          <w:rFonts w:ascii="Calibri" w:hAnsi="Calibri" w:eastAsia="Calibri" w:cs="Times New Roman"/>
          <w:b/>
          <w:sz w:val="36"/>
          <w:szCs w:val="36"/>
          <w:u w:val="single"/>
          <w:lang w:val="bg-BG"/>
        </w:rPr>
        <w:t xml:space="preserve">лева такса </w:t>
      </w:r>
      <w:r>
        <w:rPr>
          <w:rFonts w:hint="default" w:ascii="Calibri" w:hAnsi="Calibri" w:eastAsia="Calibri" w:cs="Times New Roman"/>
          <w:b/>
          <w:sz w:val="36"/>
          <w:szCs w:val="36"/>
          <w:u w:val="single"/>
          <w:lang w:val="bg-BG"/>
        </w:rPr>
        <w:t>“</w:t>
      </w:r>
      <w:r>
        <w:rPr>
          <w:rFonts w:ascii="Calibri" w:hAnsi="Calibri" w:eastAsia="Calibri" w:cs="Times New Roman"/>
          <w:b/>
          <w:sz w:val="36"/>
          <w:szCs w:val="36"/>
          <w:u w:val="single"/>
          <w:lang w:val="bg-BG"/>
        </w:rPr>
        <w:t>Късно освобождаване</w:t>
      </w:r>
      <w:r>
        <w:rPr>
          <w:rFonts w:hint="default" w:ascii="Calibri" w:hAnsi="Calibri" w:eastAsia="Calibri" w:cs="Times New Roman"/>
          <w:b/>
          <w:sz w:val="36"/>
          <w:szCs w:val="36"/>
          <w:u w:val="single"/>
          <w:lang w:val="bg-BG"/>
        </w:rPr>
        <w:t>”</w:t>
      </w:r>
      <w:r>
        <w:rPr>
          <w:rFonts w:ascii="Calibri" w:hAnsi="Calibri" w:eastAsia="Calibri" w:cs="Times New Roman"/>
          <w:b/>
          <w:sz w:val="36"/>
          <w:szCs w:val="36"/>
          <w:u w:val="single"/>
          <w:lang w:val="bg-BG"/>
        </w:rPr>
        <w:t>.</w:t>
      </w:r>
    </w:p>
    <w:p>
      <w:pPr>
        <w:rPr>
          <w:lang w:val="bg-BG"/>
        </w:rPr>
      </w:pPr>
      <w:r>
        <w:rPr>
          <w:lang w:val="bg-BG"/>
        </w:rPr>
        <w:t>дата прием:                                          подпис собственик:                                                     приел животното:</w:t>
      </w:r>
    </w:p>
    <w:p>
      <w:pPr>
        <w:rPr>
          <w:lang w:val="bg-BG"/>
        </w:rPr>
      </w:pPr>
      <w:r>
        <w:rPr>
          <w:lang w:val="bg-BG"/>
        </w:rPr>
        <w:t>дата напускане :</w:t>
      </w:r>
    </w:p>
    <w:p>
      <w:pPr>
        <w:rPr>
          <w:lang w:val="bg-BG"/>
        </w:rPr>
      </w:pPr>
      <w:r>
        <w:rPr>
          <w:lang w:val="bg-BG"/>
        </w:rPr>
        <w:t>брой нощувки :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40E00"/>
    <w:multiLevelType w:val="multilevel"/>
    <w:tmpl w:val="59240E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7C3B"/>
    <w:rsid w:val="00006A0F"/>
    <w:rsid w:val="00053A32"/>
    <w:rsid w:val="000636BF"/>
    <w:rsid w:val="00090A61"/>
    <w:rsid w:val="000A551F"/>
    <w:rsid w:val="000A5ACB"/>
    <w:rsid w:val="000C0994"/>
    <w:rsid w:val="000C5A08"/>
    <w:rsid w:val="000C67A5"/>
    <w:rsid w:val="000F10BF"/>
    <w:rsid w:val="00100187"/>
    <w:rsid w:val="0013209B"/>
    <w:rsid w:val="00141598"/>
    <w:rsid w:val="001575FE"/>
    <w:rsid w:val="00164AE2"/>
    <w:rsid w:val="001860E9"/>
    <w:rsid w:val="001A0B74"/>
    <w:rsid w:val="001A6AFD"/>
    <w:rsid w:val="001B28A8"/>
    <w:rsid w:val="001B3C54"/>
    <w:rsid w:val="001B4040"/>
    <w:rsid w:val="001B4EFA"/>
    <w:rsid w:val="001F1183"/>
    <w:rsid w:val="001F5595"/>
    <w:rsid w:val="002548F3"/>
    <w:rsid w:val="00261FAC"/>
    <w:rsid w:val="00280CF9"/>
    <w:rsid w:val="002A7112"/>
    <w:rsid w:val="002F73BF"/>
    <w:rsid w:val="00300FD7"/>
    <w:rsid w:val="00313616"/>
    <w:rsid w:val="0033541D"/>
    <w:rsid w:val="00362EA0"/>
    <w:rsid w:val="00381064"/>
    <w:rsid w:val="003A24F0"/>
    <w:rsid w:val="003B675E"/>
    <w:rsid w:val="003D4C4D"/>
    <w:rsid w:val="003F30FE"/>
    <w:rsid w:val="00421874"/>
    <w:rsid w:val="00421D7A"/>
    <w:rsid w:val="00423708"/>
    <w:rsid w:val="00450CF7"/>
    <w:rsid w:val="004A0572"/>
    <w:rsid w:val="004B004A"/>
    <w:rsid w:val="005508EB"/>
    <w:rsid w:val="00584046"/>
    <w:rsid w:val="005C2A82"/>
    <w:rsid w:val="005C64B3"/>
    <w:rsid w:val="005E403A"/>
    <w:rsid w:val="005E757C"/>
    <w:rsid w:val="005E7EDD"/>
    <w:rsid w:val="005F1A16"/>
    <w:rsid w:val="00601D18"/>
    <w:rsid w:val="00631467"/>
    <w:rsid w:val="006514D2"/>
    <w:rsid w:val="006746C7"/>
    <w:rsid w:val="00686D80"/>
    <w:rsid w:val="006A280B"/>
    <w:rsid w:val="006A39CA"/>
    <w:rsid w:val="006C125D"/>
    <w:rsid w:val="006D12E5"/>
    <w:rsid w:val="006F235C"/>
    <w:rsid w:val="00722B5F"/>
    <w:rsid w:val="00741FF6"/>
    <w:rsid w:val="00742C08"/>
    <w:rsid w:val="00751D70"/>
    <w:rsid w:val="007E6B93"/>
    <w:rsid w:val="008504BC"/>
    <w:rsid w:val="0087787E"/>
    <w:rsid w:val="008843AC"/>
    <w:rsid w:val="0088657A"/>
    <w:rsid w:val="008D497F"/>
    <w:rsid w:val="008F6431"/>
    <w:rsid w:val="008F6659"/>
    <w:rsid w:val="00944D4D"/>
    <w:rsid w:val="009B0A28"/>
    <w:rsid w:val="009B0EA2"/>
    <w:rsid w:val="00A04B7D"/>
    <w:rsid w:val="00A0595D"/>
    <w:rsid w:val="00A405CD"/>
    <w:rsid w:val="00A44E60"/>
    <w:rsid w:val="00AA4E5E"/>
    <w:rsid w:val="00AA7743"/>
    <w:rsid w:val="00AB34E8"/>
    <w:rsid w:val="00AC01F0"/>
    <w:rsid w:val="00AC2837"/>
    <w:rsid w:val="00AF1D2F"/>
    <w:rsid w:val="00B8577B"/>
    <w:rsid w:val="00B86BF5"/>
    <w:rsid w:val="00B94475"/>
    <w:rsid w:val="00B94977"/>
    <w:rsid w:val="00BF0255"/>
    <w:rsid w:val="00C114B8"/>
    <w:rsid w:val="00C339C7"/>
    <w:rsid w:val="00C576E4"/>
    <w:rsid w:val="00C83A6A"/>
    <w:rsid w:val="00C96206"/>
    <w:rsid w:val="00CA1ACB"/>
    <w:rsid w:val="00CB3AB0"/>
    <w:rsid w:val="00CB5F97"/>
    <w:rsid w:val="00CC102E"/>
    <w:rsid w:val="00CC1EC9"/>
    <w:rsid w:val="00CC68D9"/>
    <w:rsid w:val="00CE05D7"/>
    <w:rsid w:val="00CE3DF1"/>
    <w:rsid w:val="00D038AD"/>
    <w:rsid w:val="00D15E5F"/>
    <w:rsid w:val="00D445B8"/>
    <w:rsid w:val="00D71305"/>
    <w:rsid w:val="00DC41B4"/>
    <w:rsid w:val="00DC76C8"/>
    <w:rsid w:val="00DE44BD"/>
    <w:rsid w:val="00E4208E"/>
    <w:rsid w:val="00E46839"/>
    <w:rsid w:val="00EA6712"/>
    <w:rsid w:val="00EB24F8"/>
    <w:rsid w:val="00EF0A9F"/>
    <w:rsid w:val="00F0459B"/>
    <w:rsid w:val="00F2420E"/>
    <w:rsid w:val="00F26DD8"/>
    <w:rsid w:val="00F543DE"/>
    <w:rsid w:val="00F67C3B"/>
    <w:rsid w:val="00F71FD4"/>
    <w:rsid w:val="00FB5208"/>
    <w:rsid w:val="00FF75B3"/>
    <w:rsid w:val="0BB72400"/>
    <w:rsid w:val="0CF878D7"/>
    <w:rsid w:val="1BB23832"/>
    <w:rsid w:val="436E293A"/>
    <w:rsid w:val="697F4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semiHidden/>
    <w:qFormat/>
    <w:uiPriority w:val="99"/>
  </w:style>
  <w:style w:type="character" w:customStyle="1" w:styleId="9">
    <w:name w:val="Footer Char"/>
    <w:basedOn w:val="2"/>
    <w:link w:val="5"/>
    <w:semiHidden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Char Char Char Char Char Char"/>
    <w:basedOn w:val="1"/>
    <w:qFormat/>
    <w:uiPriority w:val="0"/>
    <w:pPr>
      <w:tabs>
        <w:tab w:val="left" w:pos="709"/>
      </w:tabs>
      <w:spacing w:after="0" w:line="240" w:lineRule="auto"/>
    </w:pPr>
    <w:rPr>
      <w:rFonts w:ascii="Tahoma" w:hAnsi="Tahoma" w:eastAsia="Times New Roman" w:cs="Times New Roman"/>
      <w:sz w:val="24"/>
      <w:szCs w:val="24"/>
      <w:lang w:val="pl-PL" w:eastAsia="pl-PL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microsoft.com/office/2007/relationships/hdphoto" Target="media/image2.wdp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173F-98F6-4088-816F-2CAAAD7D5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3036</Characters>
  <Lines>25</Lines>
  <Paragraphs>7</Paragraphs>
  <TotalTime>85</TotalTime>
  <ScaleCrop>false</ScaleCrop>
  <LinksUpToDate>false</LinksUpToDate>
  <CharactersWithSpaces>3561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2021-08-19T10:39:00Z</dcterms:created>
  <dc:creator>Genadi</dc:creator>
  <cp:lastModifiedBy>WPS_1670840018</cp:lastModifiedBy>
  <cp:lastPrinted>2023-02-06T16:07:00Z</cp:lastPrinted>
  <dcterms:modified xsi:type="dcterms:W3CDTF">2023-05-19T08:14:59Z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BD3A3F641EBB417C836D5C07BC70CAFA</vt:lpwstr>
  </property>
</Properties>
</file>